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</w:tblGrid>
      <w:tr w:rsidR="006B7713" w:rsidRPr="00990048" w:rsidTr="00990048">
        <w:trPr>
          <w:trHeight w:val="1987"/>
        </w:trPr>
        <w:tc>
          <w:tcPr>
            <w:tcW w:w="5515" w:type="dxa"/>
          </w:tcPr>
          <w:p w:rsidR="006B7713" w:rsidRPr="00990048" w:rsidRDefault="006B7713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90048">
              <w:rPr>
                <w:rFonts w:ascii="Arial" w:hAnsi="Arial" w:cs="Arial"/>
                <w:bCs/>
                <w:sz w:val="16"/>
                <w:szCs w:val="16"/>
              </w:rPr>
              <w:t>Protocollo</w:t>
            </w:r>
          </w:p>
        </w:tc>
      </w:tr>
    </w:tbl>
    <w:p w:rsidR="003321DE" w:rsidRDefault="003321DE" w:rsidP="00CF418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MODELLO 3</w:t>
      </w:r>
    </w:p>
    <w:p w:rsidR="00017178" w:rsidRPr="00306688" w:rsidRDefault="00017178" w:rsidP="00CF418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40"/>
          <w:szCs w:val="28"/>
        </w:rPr>
      </w:pPr>
    </w:p>
    <w:p w:rsidR="00306688" w:rsidRPr="00163898" w:rsidRDefault="00306688" w:rsidP="00306688">
      <w:pPr>
        <w:spacing w:before="22"/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2"/>
          <w:sz w:val="20"/>
          <w:szCs w:val="20"/>
        </w:rPr>
        <w:t>Spett.le</w:t>
      </w:r>
    </w:p>
    <w:p w:rsidR="00306688" w:rsidRPr="000B2131" w:rsidRDefault="00306688" w:rsidP="00306688">
      <w:pPr>
        <w:ind w:left="2301" w:right="47"/>
        <w:jc w:val="right"/>
        <w:rPr>
          <w:rFonts w:ascii="Arial" w:hAnsi="Arial" w:cs="Arial"/>
          <w:spacing w:val="-3"/>
          <w:szCs w:val="20"/>
        </w:rPr>
      </w:pPr>
      <w:r w:rsidRPr="000B2131">
        <w:rPr>
          <w:rFonts w:ascii="Arial" w:eastAsia="Calibri Light" w:hAnsi="Arial" w:cs="Arial"/>
          <w:b/>
          <w:spacing w:val="-4"/>
          <w:szCs w:val="20"/>
        </w:rPr>
        <w:t>Sportello Unico per l’Edilizia</w:t>
      </w:r>
    </w:p>
    <w:p w:rsidR="00B91DFA" w:rsidRPr="00163898" w:rsidRDefault="00B91DFA" w:rsidP="00B91DFA">
      <w:pPr>
        <w:ind w:left="2301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hAnsi="Arial" w:cs="Arial"/>
          <w:spacing w:val="-3"/>
          <w:sz w:val="20"/>
          <w:szCs w:val="20"/>
        </w:rPr>
        <w:t>C</w:t>
      </w:r>
      <w:r>
        <w:rPr>
          <w:rFonts w:ascii="Arial" w:hAnsi="Arial" w:cs="Arial"/>
          <w:spacing w:val="-3"/>
          <w:sz w:val="20"/>
          <w:szCs w:val="20"/>
        </w:rPr>
        <w:t>omune di Roccamontepiano</w:t>
      </w:r>
    </w:p>
    <w:p w:rsidR="00B91DFA" w:rsidRPr="00163898" w:rsidRDefault="00B91DFA" w:rsidP="00B91DFA">
      <w:pPr>
        <w:spacing w:before="2"/>
        <w:ind w:left="4752" w:right="47"/>
        <w:jc w:val="right"/>
        <w:rPr>
          <w:rFonts w:ascii="Arial" w:eastAsia="Calibri Light" w:hAnsi="Arial" w:cs="Arial"/>
          <w:sz w:val="20"/>
          <w:szCs w:val="20"/>
        </w:rPr>
      </w:pPr>
      <w:r w:rsidRPr="00163898">
        <w:rPr>
          <w:rFonts w:ascii="Arial" w:eastAsia="Calibri Light" w:hAnsi="Arial" w:cs="Arial"/>
          <w:spacing w:val="43"/>
          <w:sz w:val="20"/>
          <w:szCs w:val="20"/>
        </w:rPr>
        <w:t xml:space="preserve"> </w:t>
      </w:r>
      <w:r>
        <w:rPr>
          <w:rFonts w:ascii="Arial" w:eastAsia="Calibri Light" w:hAnsi="Arial" w:cs="Arial"/>
          <w:sz w:val="20"/>
          <w:szCs w:val="20"/>
        </w:rPr>
        <w:t>Via Roma n. 33</w:t>
      </w:r>
    </w:p>
    <w:p w:rsidR="00B91DFA" w:rsidRPr="00163898" w:rsidRDefault="00B91DFA" w:rsidP="00B91DFA">
      <w:pPr>
        <w:jc w:val="right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66010 ROCCAMONTEPIANO</w:t>
      </w:r>
    </w:p>
    <w:p w:rsidR="00017178" w:rsidRDefault="00017178" w:rsidP="00CF418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CF418F" w:rsidRDefault="00CF418F" w:rsidP="00CF418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8"/>
          <w:szCs w:val="28"/>
        </w:rPr>
      </w:pPr>
    </w:p>
    <w:p w:rsidR="003321DE" w:rsidRPr="00CF418F" w:rsidRDefault="002E0D35" w:rsidP="00CF418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bookmarkStart w:id="0" w:name="_GoBack"/>
      <w:r w:rsidRPr="00CF418F">
        <w:rPr>
          <w:rFonts w:ascii="Arial" w:hAnsi="Arial" w:cs="Arial"/>
          <w:bCs/>
          <w:sz w:val="28"/>
          <w:szCs w:val="28"/>
        </w:rPr>
        <w:t>DICHIARAZIONE IN MERITO ALLA PRODUZIONE E GESTIONE DELLE</w:t>
      </w:r>
    </w:p>
    <w:p w:rsidR="003321DE" w:rsidRPr="00CF418F" w:rsidRDefault="002E0D35" w:rsidP="00CF418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  <w:szCs w:val="28"/>
        </w:rPr>
      </w:pPr>
      <w:r w:rsidRPr="00CF418F">
        <w:rPr>
          <w:rFonts w:ascii="Arial" w:hAnsi="Arial" w:cs="Arial"/>
          <w:bCs/>
          <w:sz w:val="28"/>
          <w:szCs w:val="28"/>
        </w:rPr>
        <w:t>TERRE E ROCCE DA SCAVO RIUTILIZZATE PRESSO TERZI SITI</w:t>
      </w:r>
      <w:bookmarkEnd w:id="0"/>
    </w:p>
    <w:p w:rsidR="003321DE" w:rsidRPr="00CF418F" w:rsidRDefault="003321DE" w:rsidP="00CF418F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en-GB"/>
        </w:rPr>
      </w:pPr>
      <w:r w:rsidRPr="00CF418F">
        <w:rPr>
          <w:rFonts w:ascii="Arial" w:hAnsi="Arial" w:cs="Arial"/>
          <w:bCs/>
          <w:lang w:val="en-GB"/>
        </w:rPr>
        <w:t xml:space="preserve">(Art. 41 </w:t>
      </w:r>
      <w:proofErr w:type="spellStart"/>
      <w:r w:rsidRPr="00CF418F">
        <w:rPr>
          <w:rFonts w:ascii="Arial" w:hAnsi="Arial" w:cs="Arial"/>
          <w:bCs/>
          <w:lang w:val="en-GB"/>
        </w:rPr>
        <w:t>bis</w:t>
      </w:r>
      <w:proofErr w:type="spellEnd"/>
      <w:r w:rsidRPr="00CF418F">
        <w:rPr>
          <w:rFonts w:ascii="Arial" w:hAnsi="Arial" w:cs="Arial"/>
          <w:bCs/>
          <w:lang w:val="en-GB"/>
        </w:rPr>
        <w:t xml:space="preserve">, </w:t>
      </w:r>
      <w:proofErr w:type="spellStart"/>
      <w:r w:rsidRPr="00CF418F">
        <w:rPr>
          <w:rFonts w:ascii="Arial" w:hAnsi="Arial" w:cs="Arial"/>
          <w:bCs/>
          <w:lang w:val="en-GB"/>
        </w:rPr>
        <w:t>Legge</w:t>
      </w:r>
      <w:proofErr w:type="spellEnd"/>
      <w:r w:rsidRPr="00CF418F">
        <w:rPr>
          <w:rFonts w:ascii="Arial" w:hAnsi="Arial" w:cs="Arial"/>
          <w:bCs/>
          <w:lang w:val="en-GB"/>
        </w:rPr>
        <w:t xml:space="preserve"> 98/2013 e Art. 184 </w:t>
      </w:r>
      <w:proofErr w:type="spellStart"/>
      <w:r w:rsidRPr="00CF418F">
        <w:rPr>
          <w:rFonts w:ascii="Arial" w:hAnsi="Arial" w:cs="Arial"/>
          <w:bCs/>
          <w:lang w:val="en-GB"/>
        </w:rPr>
        <w:t>bis</w:t>
      </w:r>
      <w:proofErr w:type="spellEnd"/>
      <w:r w:rsidRPr="00CF418F">
        <w:rPr>
          <w:rFonts w:ascii="Arial" w:hAnsi="Arial" w:cs="Arial"/>
          <w:bCs/>
          <w:lang w:val="en-GB"/>
        </w:rPr>
        <w:t xml:space="preserve">, </w:t>
      </w:r>
      <w:proofErr w:type="gramStart"/>
      <w:r w:rsidRPr="00CF418F">
        <w:rPr>
          <w:rFonts w:ascii="Arial" w:hAnsi="Arial" w:cs="Arial"/>
          <w:bCs/>
          <w:lang w:val="en-GB"/>
        </w:rPr>
        <w:t>D.Lgs. 152/06</w:t>
      </w:r>
      <w:proofErr w:type="gramEnd"/>
      <w:r w:rsidRPr="00CF418F">
        <w:rPr>
          <w:rFonts w:ascii="Arial" w:hAnsi="Arial" w:cs="Arial"/>
          <w:bCs/>
          <w:lang w:val="en-GB"/>
        </w:rPr>
        <w:t xml:space="preserve"> e s.m.i.)</w:t>
      </w:r>
    </w:p>
    <w:p w:rsidR="003321DE" w:rsidRDefault="003321DE" w:rsidP="003321D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837835" w:rsidRDefault="00837835" w:rsidP="003321D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017178" w:rsidRPr="00081F84" w:rsidRDefault="00017178" w:rsidP="003321D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3321DE" w:rsidRDefault="003321DE" w:rsidP="003321D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Dati dell’intervento:</w:t>
      </w:r>
    </w:p>
    <w:p w:rsidR="003321DE" w:rsidRDefault="003321DE" w:rsidP="003321DE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</w:rPr>
      </w:pPr>
    </w:p>
    <w:p w:rsidR="00017178" w:rsidRDefault="00017178" w:rsidP="003321D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7367"/>
      </w:tblGrid>
      <w:tr w:rsidR="00426D6E" w:rsidRPr="00990048" w:rsidTr="00990048">
        <w:trPr>
          <w:trHeight w:val="415"/>
        </w:trPr>
        <w:tc>
          <w:tcPr>
            <w:tcW w:w="2268" w:type="dxa"/>
            <w:vAlign w:val="center"/>
          </w:tcPr>
          <w:p w:rsidR="00426D6E" w:rsidRPr="00990048" w:rsidRDefault="00426D6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90048">
              <w:rPr>
                <w:rFonts w:ascii="Arial" w:hAnsi="Arial" w:cs="Arial"/>
                <w:bCs/>
                <w:iCs/>
                <w:sz w:val="22"/>
                <w:szCs w:val="22"/>
              </w:rPr>
              <w:t>Intervento edilizio:</w:t>
            </w:r>
          </w:p>
        </w:tc>
        <w:tc>
          <w:tcPr>
            <w:tcW w:w="7510" w:type="dxa"/>
            <w:vAlign w:val="center"/>
          </w:tcPr>
          <w:p w:rsidR="00426D6E" w:rsidRPr="00990048" w:rsidRDefault="00426D6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  <w:tr w:rsidR="00426D6E" w:rsidRPr="00990048" w:rsidTr="00990048">
        <w:trPr>
          <w:trHeight w:val="415"/>
        </w:trPr>
        <w:tc>
          <w:tcPr>
            <w:tcW w:w="2268" w:type="dxa"/>
            <w:vAlign w:val="center"/>
          </w:tcPr>
          <w:p w:rsidR="00426D6E" w:rsidRPr="00990048" w:rsidRDefault="00426D6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90048">
              <w:rPr>
                <w:rFonts w:ascii="Arial" w:hAnsi="Arial" w:cs="Arial"/>
                <w:bCs/>
                <w:iCs/>
                <w:sz w:val="22"/>
                <w:szCs w:val="22"/>
              </w:rPr>
              <w:t>Località/indirizzo:</w:t>
            </w:r>
          </w:p>
        </w:tc>
        <w:tc>
          <w:tcPr>
            <w:tcW w:w="7510" w:type="dxa"/>
            <w:vAlign w:val="center"/>
          </w:tcPr>
          <w:p w:rsidR="00426D6E" w:rsidRPr="00990048" w:rsidRDefault="00426D6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</w:rPr>
            </w:pPr>
          </w:p>
        </w:tc>
      </w:tr>
    </w:tbl>
    <w:p w:rsidR="00017178" w:rsidRDefault="00017178" w:rsidP="003321D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17178" w:rsidRDefault="00017178" w:rsidP="003321D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3321DE" w:rsidRDefault="003321DE" w:rsidP="003321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proponente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3321DE" w:rsidRPr="00990048" w:rsidTr="00990048">
        <w:trPr>
          <w:trHeight w:val="354"/>
        </w:trPr>
        <w:tc>
          <w:tcPr>
            <w:tcW w:w="4889" w:type="dxa"/>
            <w:vAlign w:val="center"/>
          </w:tcPr>
          <w:p w:rsidR="003321DE" w:rsidRPr="00990048" w:rsidRDefault="003321D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89" w:type="dxa"/>
            <w:vAlign w:val="center"/>
          </w:tcPr>
          <w:p w:rsidR="003321DE" w:rsidRPr="00990048" w:rsidRDefault="003321D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321DE" w:rsidRDefault="003321DE" w:rsidP="003321D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Cognome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321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Nome</w:t>
      </w:r>
    </w:p>
    <w:p w:rsidR="003321DE" w:rsidRPr="00426D6E" w:rsidRDefault="003321DE" w:rsidP="003321D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8092"/>
      </w:tblGrid>
      <w:tr w:rsidR="003321DE" w:rsidRPr="00990048" w:rsidTr="00990048">
        <w:trPr>
          <w:trHeight w:val="360"/>
        </w:trPr>
        <w:tc>
          <w:tcPr>
            <w:tcW w:w="1548" w:type="dxa"/>
            <w:vAlign w:val="center"/>
          </w:tcPr>
          <w:p w:rsidR="003321DE" w:rsidRPr="00990048" w:rsidRDefault="003321D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0048">
              <w:rPr>
                <w:rFonts w:ascii="Arial" w:hAnsi="Arial" w:cs="Arial"/>
                <w:sz w:val="22"/>
                <w:szCs w:val="22"/>
              </w:rPr>
              <w:t>in qualità di:</w:t>
            </w:r>
          </w:p>
        </w:tc>
        <w:tc>
          <w:tcPr>
            <w:tcW w:w="8230" w:type="dxa"/>
            <w:vAlign w:val="center"/>
          </w:tcPr>
          <w:p w:rsidR="003321DE" w:rsidRPr="00990048" w:rsidRDefault="003321DE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321DE" w:rsidRDefault="003321DE" w:rsidP="003321DE">
      <w:pPr>
        <w:autoSpaceDE w:val="0"/>
        <w:autoSpaceDN w:val="0"/>
        <w:adjustRightInd w:val="0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Qualifica rivestita: proprietario, progettista, titolare, legale rappresentante, amministratore, ecc.</w:t>
      </w:r>
    </w:p>
    <w:p w:rsidR="003321DE" w:rsidRPr="00017178" w:rsidRDefault="003321DE" w:rsidP="003321DE">
      <w:pPr>
        <w:autoSpaceDE w:val="0"/>
        <w:autoSpaceDN w:val="0"/>
        <w:adjustRightInd w:val="0"/>
        <w:rPr>
          <w:rFonts w:ascii="Arial" w:hAnsi="Arial" w:cs="Arial"/>
          <w:sz w:val="3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6895"/>
        <w:gridCol w:w="1192"/>
      </w:tblGrid>
      <w:tr w:rsidR="00CF418F" w:rsidRPr="00990048" w:rsidTr="00990048">
        <w:trPr>
          <w:trHeight w:val="336"/>
        </w:trPr>
        <w:tc>
          <w:tcPr>
            <w:tcW w:w="1548" w:type="dxa"/>
            <w:vAlign w:val="center"/>
          </w:tcPr>
          <w:p w:rsidR="00CF418F" w:rsidRPr="00990048" w:rsidRDefault="00CF418F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90048">
              <w:rPr>
                <w:rFonts w:ascii="Arial" w:hAnsi="Arial" w:cs="Arial"/>
                <w:sz w:val="22"/>
                <w:szCs w:val="22"/>
              </w:rPr>
              <w:t>Recapito:</w:t>
            </w:r>
          </w:p>
        </w:tc>
        <w:tc>
          <w:tcPr>
            <w:tcW w:w="7020" w:type="dxa"/>
            <w:vAlign w:val="center"/>
          </w:tcPr>
          <w:p w:rsidR="00CF418F" w:rsidRPr="00990048" w:rsidRDefault="00CF418F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:rsidR="00CF418F" w:rsidRPr="00990048" w:rsidRDefault="00CF418F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418F" w:rsidRDefault="00CF418F" w:rsidP="00CF418F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Via/Corso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n° civico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3318"/>
      </w:tblGrid>
      <w:tr w:rsidR="00CF418F" w:rsidRPr="00990048" w:rsidTr="00990048">
        <w:trPr>
          <w:trHeight w:val="330"/>
        </w:trPr>
        <w:tc>
          <w:tcPr>
            <w:tcW w:w="1548" w:type="dxa"/>
            <w:vAlign w:val="center"/>
          </w:tcPr>
          <w:p w:rsidR="00CF418F" w:rsidRPr="00990048" w:rsidRDefault="00CF418F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CF418F" w:rsidRPr="00990048" w:rsidRDefault="00CF418F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0" w:type="dxa"/>
            <w:vAlign w:val="center"/>
          </w:tcPr>
          <w:p w:rsidR="00CF418F" w:rsidRPr="00990048" w:rsidRDefault="00CF418F" w:rsidP="009900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418F" w:rsidRDefault="00CF418F" w:rsidP="00CF418F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CAP                                                 Comune                                                                                      Provincia</w:t>
      </w:r>
    </w:p>
    <w:p w:rsidR="00CF418F" w:rsidRDefault="00CF418F" w:rsidP="003321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321DE" w:rsidRDefault="003321DE" w:rsidP="00017178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CF418F" w:rsidRPr="00081F84" w:rsidRDefault="00CF418F" w:rsidP="00CF41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</w:rPr>
      </w:pPr>
    </w:p>
    <w:p w:rsidR="003321DE" w:rsidRDefault="003321DE" w:rsidP="0001717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durante la realizzazione dell’intervento sito sarà prodotta la seguente volumetria di terre e</w:t>
      </w:r>
    </w:p>
    <w:tbl>
      <w:tblPr>
        <w:tblpPr w:leftFromText="141" w:rightFromText="141" w:vertAnchor="text" w:horzAnchor="page" w:tblpX="3187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1943"/>
      </w:tblGrid>
      <w:tr w:rsidR="00017178" w:rsidRPr="00990048" w:rsidTr="00990048">
        <w:trPr>
          <w:trHeight w:val="314"/>
        </w:trPr>
        <w:tc>
          <w:tcPr>
            <w:tcW w:w="603" w:type="dxa"/>
            <w:vAlign w:val="center"/>
          </w:tcPr>
          <w:p w:rsidR="00017178" w:rsidRPr="00990048" w:rsidRDefault="00017178" w:rsidP="0099004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990048">
              <w:rPr>
                <w:rFonts w:ascii="Arial" w:hAnsi="Arial" w:cs="Arial"/>
              </w:rPr>
              <w:t>mc.</w:t>
            </w:r>
          </w:p>
        </w:tc>
        <w:tc>
          <w:tcPr>
            <w:tcW w:w="1943" w:type="dxa"/>
            <w:vAlign w:val="center"/>
          </w:tcPr>
          <w:p w:rsidR="00017178" w:rsidRPr="00990048" w:rsidRDefault="00017178" w:rsidP="009900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321DE" w:rsidRDefault="003321DE" w:rsidP="00017178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rocce da scavo:</w:t>
      </w:r>
    </w:p>
    <w:p w:rsidR="00CF418F" w:rsidRDefault="00CF418F" w:rsidP="003321DE">
      <w:pPr>
        <w:autoSpaceDE w:val="0"/>
        <w:autoSpaceDN w:val="0"/>
        <w:adjustRightInd w:val="0"/>
        <w:rPr>
          <w:rFonts w:ascii="Arial" w:hAnsi="Arial" w:cs="Arial"/>
        </w:rPr>
      </w:pPr>
    </w:p>
    <w:p w:rsidR="003321DE" w:rsidRDefault="003321DE" w:rsidP="00CF41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Tale volumetria sarà oggetto di riutilizzo presso terzi siti ai sensi degli artt. 41 bis, Legge 98/2013 e</w:t>
      </w:r>
    </w:p>
    <w:p w:rsidR="003321DE" w:rsidRDefault="003321DE" w:rsidP="00CF418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184 bis, </w:t>
      </w:r>
      <w:proofErr w:type="gramStart"/>
      <w:r>
        <w:rPr>
          <w:rFonts w:ascii="Arial" w:hAnsi="Arial" w:cs="Arial"/>
          <w:sz w:val="22"/>
          <w:szCs w:val="22"/>
        </w:rPr>
        <w:t>D.Lgs</w:t>
      </w:r>
      <w:proofErr w:type="gramEnd"/>
      <w:r>
        <w:rPr>
          <w:rFonts w:ascii="Arial" w:hAnsi="Arial" w:cs="Arial"/>
          <w:sz w:val="22"/>
          <w:szCs w:val="22"/>
        </w:rPr>
        <w:t xml:space="preserve">. 152/06 e </w:t>
      </w:r>
      <w:proofErr w:type="gramStart"/>
      <w:r>
        <w:rPr>
          <w:rFonts w:ascii="Arial" w:hAnsi="Arial" w:cs="Arial"/>
          <w:sz w:val="22"/>
          <w:szCs w:val="22"/>
        </w:rPr>
        <w:t>s.m.i..</w:t>
      </w:r>
      <w:proofErr w:type="gramEnd"/>
    </w:p>
    <w:p w:rsidR="00C52B6F" w:rsidRPr="00C52B6F" w:rsidRDefault="00C52B6F" w:rsidP="00CF418F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:rsidR="00AF0F34" w:rsidRDefault="003321DE" w:rsidP="00CF41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C3DC3">
        <w:rPr>
          <w:rFonts w:ascii="Arial" w:hAnsi="Arial" w:cs="Arial"/>
          <w:sz w:val="22"/>
          <w:szCs w:val="22"/>
        </w:rPr>
        <w:t xml:space="preserve">La </w:t>
      </w:r>
      <w:r w:rsidR="00D26999" w:rsidRPr="003C3DC3">
        <w:rPr>
          <w:rFonts w:ascii="Arial" w:hAnsi="Arial" w:cs="Arial"/>
          <w:b/>
          <w:sz w:val="22"/>
          <w:szCs w:val="22"/>
        </w:rPr>
        <w:t>Dichiarazione</w:t>
      </w:r>
      <w:r w:rsidRPr="003C3DC3">
        <w:rPr>
          <w:rFonts w:ascii="Arial" w:hAnsi="Arial" w:cs="Arial"/>
          <w:sz w:val="22"/>
          <w:szCs w:val="22"/>
        </w:rPr>
        <w:t xml:space="preserve"> prevista dal suddetto art. 41</w:t>
      </w:r>
      <w:r>
        <w:rPr>
          <w:rFonts w:ascii="Arial" w:hAnsi="Arial" w:cs="Arial"/>
          <w:sz w:val="22"/>
          <w:szCs w:val="22"/>
        </w:rPr>
        <w:t xml:space="preserve">, </w:t>
      </w:r>
      <w:r w:rsidRPr="003C3DC3">
        <w:rPr>
          <w:rFonts w:ascii="Arial" w:hAnsi="Arial" w:cs="Arial"/>
          <w:b/>
          <w:sz w:val="22"/>
          <w:szCs w:val="22"/>
          <w:u w:val="single"/>
        </w:rPr>
        <w:t>sarà trasmessa prima dell’Inizio dei Lavori</w:t>
      </w:r>
      <w:r>
        <w:rPr>
          <w:rFonts w:ascii="Arial" w:hAnsi="Arial" w:cs="Arial"/>
          <w:sz w:val="22"/>
          <w:szCs w:val="22"/>
        </w:rPr>
        <w:t xml:space="preserve"> a</w:t>
      </w:r>
      <w:r w:rsidR="00AF0F34">
        <w:rPr>
          <w:rFonts w:ascii="Arial" w:hAnsi="Arial" w:cs="Arial"/>
          <w:sz w:val="22"/>
          <w:szCs w:val="22"/>
        </w:rPr>
        <w:t>:</w:t>
      </w:r>
    </w:p>
    <w:p w:rsidR="00AF0F34" w:rsidRPr="00AF0F34" w:rsidRDefault="00CF418F" w:rsidP="00CF418F">
      <w:pPr>
        <w:autoSpaceDE w:val="0"/>
        <w:autoSpaceDN w:val="0"/>
        <w:adjustRightInd w:val="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F0F34" w:rsidRDefault="00AF0F34" w:rsidP="00AF0F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3321DE" w:rsidRPr="00AF0F34">
        <w:rPr>
          <w:rFonts w:ascii="Arial" w:hAnsi="Arial" w:cs="Arial"/>
          <w:sz w:val="22"/>
          <w:szCs w:val="22"/>
          <w:u w:val="single"/>
        </w:rPr>
        <w:t>AR</w:t>
      </w:r>
      <w:r w:rsidR="00B84015">
        <w:rPr>
          <w:rFonts w:ascii="Arial" w:hAnsi="Arial" w:cs="Arial"/>
          <w:sz w:val="22"/>
          <w:szCs w:val="22"/>
          <w:u w:val="single"/>
        </w:rPr>
        <w:t>T</w:t>
      </w:r>
      <w:r w:rsidR="003321DE" w:rsidRPr="00AF0F34">
        <w:rPr>
          <w:rFonts w:ascii="Arial" w:hAnsi="Arial" w:cs="Arial"/>
          <w:sz w:val="22"/>
          <w:szCs w:val="22"/>
          <w:u w:val="single"/>
        </w:rPr>
        <w:t xml:space="preserve">A </w:t>
      </w:r>
      <w:r w:rsidR="00C52B6F">
        <w:rPr>
          <w:rFonts w:ascii="Arial" w:hAnsi="Arial" w:cs="Arial"/>
          <w:sz w:val="22"/>
          <w:szCs w:val="22"/>
          <w:u w:val="single"/>
        </w:rPr>
        <w:t xml:space="preserve">Abruzzo - </w:t>
      </w:r>
      <w:r w:rsidR="00B91DFA">
        <w:rPr>
          <w:rFonts w:ascii="Arial" w:hAnsi="Arial" w:cs="Arial"/>
          <w:sz w:val="22"/>
          <w:szCs w:val="22"/>
          <w:u w:val="single"/>
        </w:rPr>
        <w:t>CHIETI</w:t>
      </w:r>
      <w:r w:rsidR="003321DE">
        <w:rPr>
          <w:rFonts w:ascii="Arial" w:hAnsi="Arial" w:cs="Arial"/>
          <w:sz w:val="22"/>
          <w:szCs w:val="22"/>
        </w:rPr>
        <w:t>, così come prescritto dal medesimo articolo</w:t>
      </w:r>
      <w:r>
        <w:rPr>
          <w:rFonts w:ascii="Arial" w:hAnsi="Arial" w:cs="Arial"/>
          <w:sz w:val="22"/>
          <w:szCs w:val="22"/>
        </w:rPr>
        <w:t>;</w:t>
      </w:r>
    </w:p>
    <w:p w:rsidR="003321DE" w:rsidRDefault="00AF0F34" w:rsidP="00AF0F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C3DC3">
        <w:rPr>
          <w:rFonts w:ascii="Arial" w:hAnsi="Arial" w:cs="Arial"/>
          <w:sz w:val="22"/>
          <w:szCs w:val="22"/>
          <w:u w:val="single"/>
        </w:rPr>
        <w:t>Sportello Unico per l’Edilizia</w:t>
      </w:r>
      <w:r w:rsidR="00B91DFA">
        <w:rPr>
          <w:rFonts w:ascii="Arial" w:hAnsi="Arial" w:cs="Arial"/>
          <w:sz w:val="22"/>
          <w:szCs w:val="22"/>
          <w:u w:val="single"/>
        </w:rPr>
        <w:t xml:space="preserve"> del Comune di Roccamontepiano</w:t>
      </w:r>
      <w:r w:rsidR="003C3DC3">
        <w:rPr>
          <w:rFonts w:ascii="Arial" w:hAnsi="Arial" w:cs="Arial"/>
          <w:sz w:val="22"/>
          <w:szCs w:val="22"/>
        </w:rPr>
        <w:t>.</w:t>
      </w:r>
    </w:p>
    <w:p w:rsidR="00CF418F" w:rsidRDefault="00CF418F" w:rsidP="003321DE">
      <w:pPr>
        <w:autoSpaceDE w:val="0"/>
        <w:autoSpaceDN w:val="0"/>
        <w:adjustRightInd w:val="0"/>
        <w:rPr>
          <w:rFonts w:ascii="Arial" w:hAnsi="Arial" w:cs="Arial"/>
        </w:rPr>
      </w:pPr>
    </w:p>
    <w:p w:rsidR="00CF418F" w:rsidRDefault="00CF418F" w:rsidP="003321DE">
      <w:pPr>
        <w:autoSpaceDE w:val="0"/>
        <w:autoSpaceDN w:val="0"/>
        <w:adjustRightInd w:val="0"/>
        <w:rPr>
          <w:rFonts w:ascii="Arial" w:hAnsi="Arial" w:cs="Arial"/>
        </w:rPr>
      </w:pPr>
    </w:p>
    <w:p w:rsidR="00396B95" w:rsidRDefault="003321DE" w:rsidP="00CF418F">
      <w:pPr>
        <w:autoSpaceDE w:val="0"/>
        <w:autoSpaceDN w:val="0"/>
        <w:adjustRightInd w:val="0"/>
      </w:pPr>
      <w:r>
        <w:rPr>
          <w:rFonts w:ascii="Arial" w:hAnsi="Arial" w:cs="Arial"/>
        </w:rPr>
        <w:t>Data</w:t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 w:rsidR="00CF418F"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</w:p>
    <w:sectPr w:rsidR="00396B95" w:rsidSect="006B7713"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DE"/>
    <w:rsid w:val="00017178"/>
    <w:rsid w:val="00081F84"/>
    <w:rsid w:val="002E0D35"/>
    <w:rsid w:val="00306688"/>
    <w:rsid w:val="003321DE"/>
    <w:rsid w:val="00396B95"/>
    <w:rsid w:val="003A0635"/>
    <w:rsid w:val="003C084C"/>
    <w:rsid w:val="003C3DC3"/>
    <w:rsid w:val="00426D6E"/>
    <w:rsid w:val="006B7713"/>
    <w:rsid w:val="00837835"/>
    <w:rsid w:val="00990048"/>
    <w:rsid w:val="00995B8A"/>
    <w:rsid w:val="00AD232D"/>
    <w:rsid w:val="00AF0F34"/>
    <w:rsid w:val="00B84015"/>
    <w:rsid w:val="00B91DFA"/>
    <w:rsid w:val="00C52B6F"/>
    <w:rsid w:val="00C57DE5"/>
    <w:rsid w:val="00CF418F"/>
    <w:rsid w:val="00D2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C99F5-B11A-409E-B312-87DA7CFB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33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Dipartimento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Dichiarazione-produzione-e-gestione-rifiuti-edili-riutilizzati-presso-terzi</dc:title>
  <dc:subject>Dichiarazione-produzione-e-gestione-rifiuti-edili-riutilizzati-presso-terzi</dc:subject>
  <dc:creator>Comune di Roccamontepiano</dc:creator>
  <cp:keywords/>
  <cp:lastModifiedBy>Francesco D'Angelo</cp:lastModifiedBy>
  <cp:revision>2</cp:revision>
  <dcterms:created xsi:type="dcterms:W3CDTF">2022-03-31T17:01:00Z</dcterms:created>
  <dcterms:modified xsi:type="dcterms:W3CDTF">2022-03-31T17:01:00Z</dcterms:modified>
</cp:coreProperties>
</file>